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FE7" w:rsidRDefault="00360FE7" w:rsidP="00360FE7"/>
    <w:p w:rsidR="00360FE7" w:rsidRDefault="00360FE7" w:rsidP="00360FE7">
      <w:pPr>
        <w:pStyle w:val="Heading3"/>
        <w:rPr>
          <w:color w:val="000000" w:themeColor="text1"/>
          <w:u w:val="single"/>
        </w:rPr>
      </w:pPr>
      <w:r w:rsidRPr="00863337">
        <w:rPr>
          <w:color w:val="000000" w:themeColor="text1"/>
          <w:u w:val="single"/>
        </w:rPr>
        <w:t>Numbered Heads Together</w:t>
      </w:r>
    </w:p>
    <w:p w:rsidR="00360FE7" w:rsidRPr="00863337" w:rsidRDefault="00360FE7" w:rsidP="00360FE7"/>
    <w:p w:rsidR="00360FE7" w:rsidRDefault="00360FE7" w:rsidP="00360FE7">
      <w:r>
        <w:t>This strategy is appropriate for multiple content area and grade levels.  It’s a great way to review since each group member is accountable for the learning.</w:t>
      </w:r>
    </w:p>
    <w:p w:rsidR="00360FE7" w:rsidRDefault="00360FE7" w:rsidP="00360FE7">
      <w:pPr>
        <w:pStyle w:val="ListParagraph"/>
        <w:numPr>
          <w:ilvl w:val="0"/>
          <w:numId w:val="1"/>
        </w:numPr>
      </w:pPr>
      <w:r>
        <w:t>Out students in groups of four.</w:t>
      </w:r>
    </w:p>
    <w:p w:rsidR="00360FE7" w:rsidRDefault="00360FE7" w:rsidP="00360FE7">
      <w:pPr>
        <w:pStyle w:val="ListParagraph"/>
        <w:numPr>
          <w:ilvl w:val="0"/>
          <w:numId w:val="1"/>
        </w:numPr>
      </w:pPr>
      <w:r>
        <w:t xml:space="preserve">Each student counts off in each group so that every group has a 1, 2, 3, </w:t>
      </w:r>
      <w:proofErr w:type="gramStart"/>
      <w:r>
        <w:t>4</w:t>
      </w:r>
      <w:proofErr w:type="gramEnd"/>
      <w:r>
        <w:t>.</w:t>
      </w:r>
    </w:p>
    <w:p w:rsidR="00360FE7" w:rsidRDefault="00360FE7" w:rsidP="00360FE7">
      <w:pPr>
        <w:pStyle w:val="ListParagraph"/>
        <w:numPr>
          <w:ilvl w:val="0"/>
          <w:numId w:val="1"/>
        </w:numPr>
      </w:pPr>
      <w:r>
        <w:t xml:space="preserve">Pose a question of raise an issue for discussion. Each group puts their heads together (not literally) and talk about the question or issue posed.  They need to come to an agreement.  </w:t>
      </w:r>
      <w:r w:rsidRPr="009556BF">
        <w:rPr>
          <w:b/>
        </w:rPr>
        <w:t>Specific directions for this step are needed.</w:t>
      </w:r>
      <w:r>
        <w:rPr>
          <w:b/>
        </w:rPr>
        <w:t xml:space="preserve"> Ex: “</w:t>
      </w:r>
      <w:r w:rsidRPr="009556BF">
        <w:t>Put your heads together</w:t>
      </w:r>
      <w:r>
        <w:t xml:space="preserve"> and make sure everybody in your group knows the main theme of the novel or all the ways to make the number 65 and can give evidence to support the answer. </w:t>
      </w:r>
    </w:p>
    <w:p w:rsidR="00360FE7" w:rsidRDefault="00360FE7" w:rsidP="00360FE7">
      <w:pPr>
        <w:pStyle w:val="ListParagraph"/>
        <w:numPr>
          <w:ilvl w:val="0"/>
          <w:numId w:val="1"/>
        </w:numPr>
      </w:pPr>
      <w:r>
        <w:t>Give groups time to work together to formulate their responses and to make sure each group member will be able to respond successfully if called upon.</w:t>
      </w:r>
    </w:p>
    <w:p w:rsidR="00360FE7" w:rsidRDefault="00360FE7" w:rsidP="00360FE7">
      <w:pPr>
        <w:pStyle w:val="ListParagraph"/>
        <w:numPr>
          <w:ilvl w:val="0"/>
          <w:numId w:val="1"/>
        </w:numPr>
      </w:pPr>
      <w:r>
        <w:t>When you call a number, then within each group, the student with that number should stand.</w:t>
      </w:r>
    </w:p>
    <w:p w:rsidR="00360FE7" w:rsidRDefault="00360FE7" w:rsidP="00360FE7">
      <w:pPr>
        <w:pStyle w:val="ListParagraph"/>
        <w:numPr>
          <w:ilvl w:val="0"/>
          <w:numId w:val="1"/>
        </w:numPr>
      </w:pPr>
      <w:r>
        <w:t>Use a spinner or other means to pick a number; call out that number.  Let’s say it’s a 4, the number 4 student from every group stands. Then call on any or all to respond.</w:t>
      </w:r>
    </w:p>
    <w:p w:rsidR="00360FE7" w:rsidRDefault="00360FE7" w:rsidP="00360FE7">
      <w:r>
        <w:t>Everyone is accountable because they do not know when their number will be called and everyone should be successful because of the group’s discussion.</w:t>
      </w:r>
    </w:p>
    <w:p w:rsidR="00360FE7" w:rsidRDefault="00360FE7" w:rsidP="00360FE7"/>
    <w:p w:rsidR="00360FE7" w:rsidRPr="009556BF" w:rsidRDefault="00360FE7" w:rsidP="00360FE7"/>
    <w:p w:rsidR="001063E8" w:rsidRDefault="00360FE7">
      <w:r w:rsidRPr="00360FE7">
        <w:drawing>
          <wp:inline distT="0" distB="0" distL="0" distR="0">
            <wp:extent cx="4305300" cy="3105150"/>
            <wp:effectExtent l="19050" t="0" r="0" b="0"/>
            <wp:docPr id="6" name="Picture 1" descr="C:\Documents and Settings\danielle.jamieson\Local Settings\Temporary Internet Files\Content.IE5\R5TD166H\MPj043320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nielle.jamieson\Local Settings\Temporary Internet Files\Content.IE5\R5TD166H\MPj04332070000[1].jpg"/>
                    <pic:cNvPicPr>
                      <a:picLocks noChangeAspect="1" noChangeArrowheads="1"/>
                    </pic:cNvPicPr>
                  </pic:nvPicPr>
                  <pic:blipFill>
                    <a:blip r:embed="rId5" cstate="print"/>
                    <a:srcRect/>
                    <a:stretch>
                      <a:fillRect/>
                    </a:stretch>
                  </pic:blipFill>
                  <pic:spPr bwMode="auto">
                    <a:xfrm>
                      <a:off x="0" y="0"/>
                      <a:ext cx="4312148" cy="3110089"/>
                    </a:xfrm>
                    <a:prstGeom prst="rect">
                      <a:avLst/>
                    </a:prstGeom>
                    <a:noFill/>
                    <a:ln w="9525">
                      <a:noFill/>
                      <a:miter lim="800000"/>
                      <a:headEnd/>
                      <a:tailEnd/>
                    </a:ln>
                  </pic:spPr>
                </pic:pic>
              </a:graphicData>
            </a:graphic>
          </wp:inline>
        </w:drawing>
      </w:r>
    </w:p>
    <w:sectPr w:rsidR="001063E8"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DD09B6"/>
    <w:multiLevelType w:val="hybridMultilevel"/>
    <w:tmpl w:val="1930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360FE7"/>
    <w:rsid w:val="00346CE4"/>
    <w:rsid w:val="00360FE7"/>
    <w:rsid w:val="00561107"/>
    <w:rsid w:val="008B7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FE7"/>
  </w:style>
  <w:style w:type="paragraph" w:styleId="Heading3">
    <w:name w:val="heading 3"/>
    <w:basedOn w:val="Normal"/>
    <w:next w:val="Normal"/>
    <w:link w:val="Heading3Char"/>
    <w:uiPriority w:val="9"/>
    <w:unhideWhenUsed/>
    <w:qFormat/>
    <w:rsid w:val="00360F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60FE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360FE7"/>
    <w:pPr>
      <w:ind w:left="720"/>
      <w:contextualSpacing/>
    </w:pPr>
  </w:style>
  <w:style w:type="paragraph" w:styleId="BalloonText">
    <w:name w:val="Balloon Text"/>
    <w:basedOn w:val="Normal"/>
    <w:link w:val="BalloonTextChar"/>
    <w:uiPriority w:val="99"/>
    <w:semiHidden/>
    <w:unhideWhenUsed/>
    <w:rsid w:val="00360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1086</Characters>
  <Application>Microsoft Office Word</Application>
  <DocSecurity>0</DocSecurity>
  <Lines>9</Lines>
  <Paragraphs>2</Paragraphs>
  <ScaleCrop>false</ScaleCrop>
  <Company>SWSD</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2012-07-09T02:57:00Z</dcterms:created>
  <dcterms:modified xsi:type="dcterms:W3CDTF">2012-07-09T02:58:00Z</dcterms:modified>
</cp:coreProperties>
</file>